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劳务派遣行政许可（延续）申请表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申请单位盖章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 xml:space="preserve">                           日期：         年     月    日 </w:t>
      </w:r>
    </w:p>
    <w:tbl>
      <w:tblPr>
        <w:tblStyle w:val="4"/>
        <w:tblpPr w:leftFromText="180" w:rightFromText="180" w:vertAnchor="page" w:horzAnchor="page" w:tblpX="1772" w:tblpY="2717"/>
        <w:tblOverlap w:val="never"/>
        <w:tblW w:w="8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252"/>
        <w:gridCol w:w="326"/>
        <w:gridCol w:w="1486"/>
        <w:gridCol w:w="670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企业名称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统一社会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信用代码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企业类型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工商成立日期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法定代表人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身份证号码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法定代表人联系电话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企业联系电话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登记机关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经营范围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注册资本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（认缴金额）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实收资本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企业住所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三年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经营报告核验情况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  <w:lang w:val="en-US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  <w:lang w:val="en-US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审计报告防伪查询网址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三年审计报告防伪编号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  <w:lang w:val="en-US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  <w:lang w:val="en-US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8" w:hRule="exact"/>
        </w:trPr>
        <w:tc>
          <w:tcPr>
            <w:tcW w:w="86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承  诺  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eastAsia="zh-CN"/>
              </w:rPr>
              <w:t>本单位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在申请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eastAsia="zh-CN"/>
              </w:rPr>
              <w:t>劳务派遣行政许可延续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时，除提交的材料外，也已经持有以下材料：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>1.营业执照； 2.公司章程以及验资机构出具的验资报告； 3、开展业务相适应的办公设施设备、信息管理系统等清单；4.劳务派遣管理制度及与用工单位签订的劳务派遣协议样本；5.法定代表人身份证明；6.三年基本经营情况报告。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eastAsia="zh-CN"/>
              </w:rPr>
              <w:t>本单位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郑重承诺：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eastAsia="zh-CN"/>
              </w:rPr>
              <w:t>本单位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已经提交的和承诺已持有的的材料真实、客观、完整，符合相关法律、法规、规章及政策规定，无伪造、编造、变造、篡改和隐瞒等虚假内容。否则，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eastAsia="zh-CN"/>
              </w:rPr>
              <w:t>本单位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自愿按照《中华人民共和国行政许可法》、《中华人民共和国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劳动合同法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》、《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劳务派遣行政许可实施办法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》等相关法律、法规、规章及政策规定接受处理处罚并记入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eastAsia="zh-CN"/>
              </w:rPr>
              <w:t>本单位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信用档案，由此产生的一切不利后果，由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eastAsia="zh-CN"/>
              </w:rPr>
              <w:t>本单位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自行承担。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承诺人（承诺人单位）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：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企业法定代表人签字：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640" w:firstLine="1260" w:firstLineChars="6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640" w:firstLine="5670" w:firstLineChars="27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  月    日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填表人：                                  联系电话：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三年基本经营情况报告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192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9743F"/>
    <w:rsid w:val="19B13924"/>
    <w:rsid w:val="61E0182D"/>
    <w:rsid w:val="62631663"/>
    <w:rsid w:val="7C3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2019-08-23T07:25:00Z</dcterms:created>
  <dc:creator>吴伟</dc:creator>
  <cp:lastModifiedBy>吴伟</cp:lastModifiedBy>
  <dcterms:modified xsi:type="dcterms:W3CDTF">2019-10-15T09:35:51Z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